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890" w:rsidRPr="00B25253" w:rsidRDefault="00095890" w:rsidP="00095890">
      <w:pPr>
        <w:pStyle w:val="Iacaaiea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drawing>
          <wp:inline distT="0" distB="0" distL="0" distR="0">
            <wp:extent cx="430530" cy="6299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62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5890" w:rsidRPr="00124674" w:rsidRDefault="00095890" w:rsidP="00095890">
      <w:pPr>
        <w:pStyle w:val="Iauiue"/>
        <w:ind w:firstLine="567"/>
        <w:jc w:val="center"/>
        <w:rPr>
          <w:bCs/>
          <w:sz w:val="28"/>
          <w:szCs w:val="28"/>
          <w:lang w:val="uk-UA"/>
        </w:rPr>
      </w:pPr>
      <w:r w:rsidRPr="00124674">
        <w:rPr>
          <w:bCs/>
          <w:sz w:val="28"/>
          <w:szCs w:val="28"/>
          <w:lang w:val="uk-UA"/>
        </w:rPr>
        <w:t>ВИКОНАВЧИЙ КОМІТЕТ ШЕПЕТІВСЬКОЇ МІСЬКОЇ РАДИ</w:t>
      </w:r>
    </w:p>
    <w:p w:rsidR="00095890" w:rsidRPr="00124674" w:rsidRDefault="00095890" w:rsidP="00095890">
      <w:pPr>
        <w:pStyle w:val="Iauiue"/>
        <w:ind w:firstLine="709"/>
        <w:jc w:val="center"/>
        <w:rPr>
          <w:sz w:val="28"/>
          <w:szCs w:val="28"/>
          <w:lang w:val="uk-UA"/>
        </w:rPr>
      </w:pPr>
    </w:p>
    <w:p w:rsidR="00095890" w:rsidRPr="00B20CFF" w:rsidRDefault="00095890" w:rsidP="00095890">
      <w:pPr>
        <w:pStyle w:val="Iauiue"/>
        <w:ind w:firstLine="709"/>
        <w:jc w:val="center"/>
        <w:rPr>
          <w:b/>
          <w:caps/>
          <w:sz w:val="28"/>
          <w:szCs w:val="28"/>
          <w:lang w:val="uk-UA"/>
        </w:rPr>
      </w:pPr>
      <w:r w:rsidRPr="00B20CFF">
        <w:rPr>
          <w:b/>
          <w:caps/>
          <w:sz w:val="28"/>
          <w:szCs w:val="28"/>
          <w:lang w:val="uk-UA"/>
        </w:rPr>
        <w:t>РІШЕння</w:t>
      </w:r>
    </w:p>
    <w:p w:rsidR="00095890" w:rsidRPr="002A7FA3" w:rsidRDefault="00095890" w:rsidP="00095890">
      <w:pPr>
        <w:jc w:val="both"/>
        <w:rPr>
          <w:caps/>
          <w:lang w:val="uk-UA" w:eastAsia="uk-UA"/>
        </w:rPr>
      </w:pPr>
    </w:p>
    <w:p w:rsidR="00095890" w:rsidRPr="0001750B" w:rsidRDefault="00095890" w:rsidP="00095890">
      <w:pPr>
        <w:jc w:val="both"/>
        <w:rPr>
          <w:lang w:val="uk-UA"/>
        </w:rPr>
      </w:pPr>
      <w:r w:rsidRPr="0001750B">
        <w:t xml:space="preserve">06 листопада 2020 року                                  м. </w:t>
      </w:r>
      <w:proofErr w:type="spellStart"/>
      <w:r w:rsidRPr="0001750B">
        <w:t>Шепетівка</w:t>
      </w:r>
      <w:proofErr w:type="spellEnd"/>
      <w:r w:rsidRPr="0001750B">
        <w:t xml:space="preserve">                                 №  2</w:t>
      </w:r>
      <w:r w:rsidRPr="0001750B">
        <w:rPr>
          <w:lang w:val="uk-UA"/>
        </w:rPr>
        <w:t>7</w:t>
      </w:r>
      <w:r>
        <w:rPr>
          <w:lang w:val="uk-UA"/>
        </w:rPr>
        <w:t>1</w:t>
      </w:r>
    </w:p>
    <w:p w:rsidR="00095890" w:rsidRPr="00095890" w:rsidRDefault="00095890" w:rsidP="00292CAF">
      <w:pPr>
        <w:rPr>
          <w:lang w:val="uk-UA"/>
        </w:rPr>
      </w:pPr>
    </w:p>
    <w:p w:rsidR="00292CAF" w:rsidRPr="00095890" w:rsidRDefault="00292CAF" w:rsidP="00292CAF">
      <w:pPr>
        <w:rPr>
          <w:lang w:val="uk-UA"/>
        </w:rPr>
      </w:pPr>
      <w:r w:rsidRPr="00095890">
        <w:rPr>
          <w:lang w:val="uk-UA"/>
        </w:rPr>
        <w:t xml:space="preserve">Про розміщення тимчасових споруд </w:t>
      </w:r>
    </w:p>
    <w:p w:rsidR="00292CAF" w:rsidRPr="00095890" w:rsidRDefault="00292CAF" w:rsidP="00292CAF">
      <w:pPr>
        <w:rPr>
          <w:lang w:val="uk-UA"/>
        </w:rPr>
      </w:pPr>
      <w:r w:rsidRPr="00095890">
        <w:rPr>
          <w:lang w:val="uk-UA"/>
        </w:rPr>
        <w:t xml:space="preserve">для провадження підприємницької </w:t>
      </w:r>
    </w:p>
    <w:p w:rsidR="00095890" w:rsidRDefault="00292CAF" w:rsidP="00292CAF">
      <w:pPr>
        <w:rPr>
          <w:lang w:val="uk-UA"/>
        </w:rPr>
      </w:pPr>
      <w:r w:rsidRPr="00095890">
        <w:rPr>
          <w:lang w:val="uk-UA"/>
        </w:rPr>
        <w:t>діяльності в м. Шепетівка</w:t>
      </w:r>
    </w:p>
    <w:p w:rsidR="00292CAF" w:rsidRPr="00095890" w:rsidRDefault="00292CAF" w:rsidP="00292CAF">
      <w:pPr>
        <w:rPr>
          <w:lang w:val="uk-UA"/>
        </w:rPr>
      </w:pPr>
      <w:r w:rsidRPr="00095890">
        <w:rPr>
          <w:lang w:val="uk-UA"/>
        </w:rPr>
        <w:t xml:space="preserve"> </w:t>
      </w:r>
    </w:p>
    <w:p w:rsidR="00945901" w:rsidRPr="00095890" w:rsidRDefault="00292CAF" w:rsidP="00292CAF">
      <w:pPr>
        <w:ind w:right="175"/>
        <w:jc w:val="both"/>
        <w:rPr>
          <w:lang w:val="uk-UA"/>
        </w:rPr>
      </w:pPr>
      <w:r w:rsidRPr="00095890">
        <w:rPr>
          <w:lang w:val="uk-UA"/>
        </w:rPr>
        <w:t xml:space="preserve">           </w:t>
      </w:r>
    </w:p>
    <w:p w:rsidR="00292CAF" w:rsidRPr="00095890" w:rsidRDefault="00945901" w:rsidP="00095890">
      <w:pPr>
        <w:ind w:right="175"/>
        <w:rPr>
          <w:lang w:val="uk-UA"/>
        </w:rPr>
      </w:pPr>
      <w:r w:rsidRPr="00095890">
        <w:rPr>
          <w:lang w:val="uk-UA"/>
        </w:rPr>
        <w:t xml:space="preserve">            </w:t>
      </w:r>
      <w:r w:rsidR="00292CAF" w:rsidRPr="00095890">
        <w:rPr>
          <w:lang w:val="uk-UA"/>
        </w:rPr>
        <w:t>Відповідно до ст. 28 Закону України «Про регулювання містобудівної діяльності», наказу Міністерства регіонального розвитку, будівництва та житлово-комунального господарства України № 244 від 21.10.2011</w:t>
      </w:r>
      <w:r w:rsidR="00095890">
        <w:rPr>
          <w:lang w:val="uk-UA"/>
        </w:rPr>
        <w:t xml:space="preserve"> </w:t>
      </w:r>
      <w:r w:rsidR="00292CAF" w:rsidRPr="00095890">
        <w:rPr>
          <w:lang w:val="uk-UA"/>
        </w:rPr>
        <w:t xml:space="preserve">р. «Про затвердження Порядку розміщення тимчасових споруд для провадження підприємницької діяльності», рішення ХХІІІ сесії міської ради УІІ скликання від 18.05.2017 року № 5 «Про запровадження мораторію на встановлення тимчасових споруд в м. Шепетівка» та керуючись ст. 31 Закону України «Про місцеве самоврядування в Україні», виконавчий комітет Шепетівської міської ради </w:t>
      </w:r>
    </w:p>
    <w:p w:rsidR="00292CAF" w:rsidRPr="00095890" w:rsidRDefault="00292CAF" w:rsidP="00095890">
      <w:pPr>
        <w:rPr>
          <w:lang w:val="uk-UA"/>
        </w:rPr>
      </w:pPr>
      <w:r w:rsidRPr="00095890">
        <w:rPr>
          <w:lang w:val="uk-UA"/>
        </w:rPr>
        <w:t>ВИРІШИВ:</w:t>
      </w:r>
    </w:p>
    <w:p w:rsidR="00273CE9" w:rsidRPr="00095890" w:rsidRDefault="00273CE9" w:rsidP="00095890">
      <w:pPr>
        <w:rPr>
          <w:lang w:val="uk-UA"/>
        </w:rPr>
      </w:pPr>
    </w:p>
    <w:p w:rsidR="00410509" w:rsidRPr="00095890" w:rsidRDefault="00410509" w:rsidP="00095890">
      <w:pPr>
        <w:pStyle w:val="a7"/>
        <w:numPr>
          <w:ilvl w:val="0"/>
          <w:numId w:val="2"/>
        </w:numPr>
        <w:rPr>
          <w:lang w:val="uk-UA"/>
        </w:rPr>
      </w:pPr>
      <w:r w:rsidRPr="00095890">
        <w:rPr>
          <w:lang w:val="uk-UA"/>
        </w:rPr>
        <w:t xml:space="preserve">Продовжити термін дії паспорта прив’язки № </w:t>
      </w:r>
      <w:r w:rsidR="00AA1F8E" w:rsidRPr="00095890">
        <w:rPr>
          <w:lang w:val="uk-UA"/>
        </w:rPr>
        <w:t>61</w:t>
      </w:r>
      <w:r w:rsidRPr="00095890">
        <w:rPr>
          <w:lang w:val="uk-UA"/>
        </w:rPr>
        <w:t>/201</w:t>
      </w:r>
      <w:r w:rsidR="00AA1F8E" w:rsidRPr="00095890">
        <w:rPr>
          <w:lang w:val="uk-UA"/>
        </w:rPr>
        <w:t>6</w:t>
      </w:r>
      <w:r w:rsidRPr="00095890">
        <w:rPr>
          <w:lang w:val="uk-UA"/>
        </w:rPr>
        <w:t xml:space="preserve"> від </w:t>
      </w:r>
      <w:r w:rsidR="00AA1F8E" w:rsidRPr="00095890">
        <w:rPr>
          <w:lang w:val="uk-UA"/>
        </w:rPr>
        <w:t>01</w:t>
      </w:r>
      <w:r w:rsidRPr="00095890">
        <w:rPr>
          <w:lang w:val="uk-UA"/>
        </w:rPr>
        <w:t>.</w:t>
      </w:r>
      <w:r w:rsidR="00AA1F8E" w:rsidRPr="00095890">
        <w:rPr>
          <w:lang w:val="uk-UA"/>
        </w:rPr>
        <w:t>11</w:t>
      </w:r>
      <w:r w:rsidRPr="00095890">
        <w:rPr>
          <w:lang w:val="uk-UA"/>
        </w:rPr>
        <w:t>.201</w:t>
      </w:r>
      <w:r w:rsidR="00AA1F8E" w:rsidRPr="00095890">
        <w:rPr>
          <w:lang w:val="uk-UA"/>
        </w:rPr>
        <w:t>6</w:t>
      </w:r>
      <w:r w:rsidRPr="00095890">
        <w:rPr>
          <w:lang w:val="uk-UA"/>
        </w:rPr>
        <w:t xml:space="preserve"> року стаціонарної тимчасової споруди - кіоск для торгівлі продовольчими</w:t>
      </w:r>
      <w:r w:rsidR="00AA1F8E" w:rsidRPr="00095890">
        <w:rPr>
          <w:lang w:val="uk-UA"/>
        </w:rPr>
        <w:t xml:space="preserve"> та непродовольчими </w:t>
      </w:r>
      <w:r w:rsidRPr="00095890">
        <w:rPr>
          <w:lang w:val="uk-UA"/>
        </w:rPr>
        <w:t xml:space="preserve">товарами за адресою: вул. Героїв Небесної Сотні, </w:t>
      </w:r>
      <w:r w:rsidR="00AA1F8E" w:rsidRPr="00095890">
        <w:rPr>
          <w:lang w:val="uk-UA"/>
        </w:rPr>
        <w:t>35-к</w:t>
      </w:r>
      <w:r w:rsidRPr="00095890">
        <w:rPr>
          <w:lang w:val="uk-UA"/>
        </w:rPr>
        <w:t xml:space="preserve"> терміном з 01.</w:t>
      </w:r>
      <w:r w:rsidR="00AA1F8E" w:rsidRPr="00095890">
        <w:rPr>
          <w:lang w:val="uk-UA"/>
        </w:rPr>
        <w:t>11</w:t>
      </w:r>
      <w:r w:rsidRPr="00095890">
        <w:rPr>
          <w:lang w:val="uk-UA"/>
        </w:rPr>
        <w:t>.2020 року до 01.</w:t>
      </w:r>
      <w:r w:rsidR="00AA1F8E" w:rsidRPr="00095890">
        <w:rPr>
          <w:lang w:val="uk-UA"/>
        </w:rPr>
        <w:t>11</w:t>
      </w:r>
      <w:r w:rsidRPr="00095890">
        <w:rPr>
          <w:lang w:val="uk-UA"/>
        </w:rPr>
        <w:t>.202</w:t>
      </w:r>
      <w:r w:rsidR="00AA1F8E" w:rsidRPr="00095890">
        <w:rPr>
          <w:lang w:val="uk-UA"/>
        </w:rPr>
        <w:t>5</w:t>
      </w:r>
      <w:r w:rsidRPr="00095890">
        <w:rPr>
          <w:lang w:val="uk-UA"/>
        </w:rPr>
        <w:t xml:space="preserve"> року для </w:t>
      </w:r>
      <w:r w:rsidR="00AA1F8E" w:rsidRPr="00095890">
        <w:rPr>
          <w:lang w:val="uk-UA"/>
        </w:rPr>
        <w:t xml:space="preserve">Петренко Валентини </w:t>
      </w:r>
      <w:proofErr w:type="spellStart"/>
      <w:r w:rsidR="00AA1F8E" w:rsidRPr="00095890">
        <w:rPr>
          <w:lang w:val="uk-UA"/>
        </w:rPr>
        <w:t>Феодосівни</w:t>
      </w:r>
      <w:proofErr w:type="spellEnd"/>
      <w:r w:rsidRPr="00095890">
        <w:rPr>
          <w:lang w:val="uk-UA"/>
        </w:rPr>
        <w:t>.</w:t>
      </w:r>
    </w:p>
    <w:p w:rsidR="00410509" w:rsidRPr="00095890" w:rsidRDefault="00410509" w:rsidP="00095890">
      <w:pPr>
        <w:rPr>
          <w:lang w:val="uk-UA"/>
        </w:rPr>
      </w:pPr>
    </w:p>
    <w:p w:rsidR="000952AD" w:rsidRPr="00095890" w:rsidRDefault="00E33679" w:rsidP="00095890">
      <w:pPr>
        <w:pStyle w:val="a7"/>
        <w:numPr>
          <w:ilvl w:val="0"/>
          <w:numId w:val="2"/>
        </w:numPr>
        <w:rPr>
          <w:lang w:val="uk-UA"/>
        </w:rPr>
      </w:pPr>
      <w:r w:rsidRPr="00095890">
        <w:rPr>
          <w:lang w:val="uk-UA"/>
        </w:rPr>
        <w:t xml:space="preserve">Затвердити проект внесення змін до комплексної схеми розміщення тимчасових споруд для провадження підприємницької діяльності в м. Шепетівка за адресою: </w:t>
      </w:r>
    </w:p>
    <w:p w:rsidR="000952AD" w:rsidRPr="00095890" w:rsidRDefault="000952AD" w:rsidP="00095890">
      <w:pPr>
        <w:rPr>
          <w:sz w:val="12"/>
          <w:szCs w:val="12"/>
          <w:lang w:val="uk-UA"/>
        </w:rPr>
      </w:pPr>
    </w:p>
    <w:p w:rsidR="00E33679" w:rsidRPr="001200D3" w:rsidRDefault="00E33679" w:rsidP="001200D3">
      <w:pPr>
        <w:pStyle w:val="a7"/>
        <w:numPr>
          <w:ilvl w:val="1"/>
          <w:numId w:val="2"/>
        </w:numPr>
        <w:rPr>
          <w:lang w:val="uk-UA"/>
        </w:rPr>
      </w:pPr>
      <w:r w:rsidRPr="001200D3">
        <w:rPr>
          <w:lang w:val="uk-UA"/>
        </w:rPr>
        <w:t>вул.</w:t>
      </w:r>
      <w:r w:rsidR="00AA1F8E" w:rsidRPr="001200D3">
        <w:rPr>
          <w:lang w:val="uk-UA"/>
        </w:rPr>
        <w:t xml:space="preserve"> Судилківська, 117-а</w:t>
      </w:r>
      <w:r w:rsidR="00CB60DE" w:rsidRPr="001200D3">
        <w:rPr>
          <w:lang w:val="uk-UA"/>
        </w:rPr>
        <w:t xml:space="preserve"> </w:t>
      </w:r>
      <w:r w:rsidRPr="001200D3">
        <w:rPr>
          <w:lang w:val="uk-UA"/>
        </w:rPr>
        <w:t xml:space="preserve">– </w:t>
      </w:r>
      <w:r w:rsidR="00CB60DE" w:rsidRPr="001200D3">
        <w:rPr>
          <w:lang w:val="uk-UA"/>
        </w:rPr>
        <w:t>1</w:t>
      </w:r>
      <w:r w:rsidRPr="001200D3">
        <w:rPr>
          <w:lang w:val="uk-UA"/>
        </w:rPr>
        <w:t xml:space="preserve"> шт. (копії заяви та проект  внесення змін до комплексної схеми розміщення тимчасових споруд для провадження підприємницької діяльності в м. Шепетівка  додаються</w:t>
      </w:r>
      <w:r w:rsidR="000952AD" w:rsidRPr="001200D3">
        <w:rPr>
          <w:lang w:val="uk-UA"/>
        </w:rPr>
        <w:t>);</w:t>
      </w:r>
    </w:p>
    <w:p w:rsidR="00095890" w:rsidRPr="00095890" w:rsidRDefault="00095890" w:rsidP="00095890">
      <w:pPr>
        <w:rPr>
          <w:sz w:val="12"/>
          <w:szCs w:val="12"/>
          <w:lang w:val="uk-UA"/>
        </w:rPr>
      </w:pPr>
    </w:p>
    <w:p w:rsidR="000952AD" w:rsidRPr="001200D3" w:rsidRDefault="000952AD" w:rsidP="001200D3">
      <w:pPr>
        <w:pStyle w:val="a7"/>
        <w:numPr>
          <w:ilvl w:val="1"/>
          <w:numId w:val="2"/>
        </w:numPr>
        <w:rPr>
          <w:lang w:val="uk-UA"/>
        </w:rPr>
      </w:pPr>
      <w:r w:rsidRPr="001200D3">
        <w:rPr>
          <w:lang w:val="uk-UA"/>
        </w:rPr>
        <w:t>Старокостянтинівське шосе, 26-д – 1 шт. (копії заяви та проект  внесення змін до комплексної схеми розміщення тимчасових споруд для провадження підприємницької діяльності в м. Шепетівка  додаються).</w:t>
      </w:r>
    </w:p>
    <w:p w:rsidR="00E33679" w:rsidRPr="00095890" w:rsidRDefault="00E33679" w:rsidP="00095890">
      <w:pPr>
        <w:rPr>
          <w:lang w:val="uk-UA"/>
        </w:rPr>
      </w:pPr>
    </w:p>
    <w:p w:rsidR="00E33679" w:rsidRPr="00095890" w:rsidRDefault="00E33679" w:rsidP="00095890">
      <w:pPr>
        <w:pStyle w:val="a7"/>
        <w:numPr>
          <w:ilvl w:val="0"/>
          <w:numId w:val="2"/>
        </w:numPr>
        <w:rPr>
          <w:lang w:val="uk-UA"/>
        </w:rPr>
      </w:pPr>
      <w:r w:rsidRPr="00095890">
        <w:rPr>
          <w:lang w:val="uk-UA"/>
        </w:rPr>
        <w:t>Внести зміни до комплексної схеми розміщення тимчасових споруд для провадження підприємницької діяльності в м. Шепетівка, затвердженої рішенням виконавчого комітету Шепетівської міської ради від 21.01.2013р. № 12, доповнивши розділ:</w:t>
      </w:r>
    </w:p>
    <w:p w:rsidR="00945901" w:rsidRPr="00095890" w:rsidRDefault="00945901" w:rsidP="00095890">
      <w:pPr>
        <w:rPr>
          <w:sz w:val="12"/>
          <w:szCs w:val="12"/>
          <w:lang w:val="uk-UA"/>
        </w:rPr>
      </w:pPr>
    </w:p>
    <w:p w:rsidR="00E33679" w:rsidRPr="00095890" w:rsidRDefault="00AA1F8E" w:rsidP="00095890">
      <w:pPr>
        <w:rPr>
          <w:lang w:val="uk-UA"/>
        </w:rPr>
      </w:pPr>
      <w:r w:rsidRPr="00095890">
        <w:rPr>
          <w:lang w:val="uk-UA"/>
        </w:rPr>
        <w:t>3</w:t>
      </w:r>
      <w:r w:rsidR="00E33679" w:rsidRPr="00095890">
        <w:rPr>
          <w:lang w:val="uk-UA"/>
        </w:rPr>
        <w:t>.1. «Розміщення стаціонарних ТС»:</w:t>
      </w:r>
    </w:p>
    <w:p w:rsidR="00E33679" w:rsidRPr="00095890" w:rsidRDefault="00E33679" w:rsidP="00095890">
      <w:pPr>
        <w:rPr>
          <w:sz w:val="12"/>
          <w:szCs w:val="12"/>
          <w:lang w:val="uk-UA"/>
        </w:rPr>
      </w:pPr>
    </w:p>
    <w:p w:rsidR="00E33679" w:rsidRPr="00095890" w:rsidRDefault="00E33679" w:rsidP="00095890">
      <w:pPr>
        <w:pStyle w:val="a7"/>
        <w:numPr>
          <w:ilvl w:val="2"/>
          <w:numId w:val="2"/>
        </w:numPr>
        <w:rPr>
          <w:lang w:val="uk-UA"/>
        </w:rPr>
      </w:pPr>
      <w:r w:rsidRPr="00095890">
        <w:rPr>
          <w:lang w:val="uk-UA"/>
        </w:rPr>
        <w:t>вул.</w:t>
      </w:r>
      <w:r w:rsidR="00AA1F8E" w:rsidRPr="00095890">
        <w:rPr>
          <w:lang w:val="uk-UA"/>
        </w:rPr>
        <w:t xml:space="preserve"> Судилківська, 117-а</w:t>
      </w:r>
      <w:r w:rsidRPr="00095890">
        <w:rPr>
          <w:lang w:val="uk-UA"/>
        </w:rPr>
        <w:t xml:space="preserve">  – </w:t>
      </w:r>
      <w:r w:rsidR="00CB60DE" w:rsidRPr="00095890">
        <w:rPr>
          <w:lang w:val="uk-UA"/>
        </w:rPr>
        <w:t>1</w:t>
      </w:r>
      <w:r w:rsidRPr="00095890">
        <w:rPr>
          <w:lang w:val="uk-UA"/>
        </w:rPr>
        <w:t xml:space="preserve"> шт.</w:t>
      </w:r>
      <w:r w:rsidR="000952AD" w:rsidRPr="00095890">
        <w:rPr>
          <w:lang w:val="uk-UA"/>
        </w:rPr>
        <w:t>;</w:t>
      </w:r>
    </w:p>
    <w:p w:rsidR="00095890" w:rsidRPr="00095890" w:rsidRDefault="00095890" w:rsidP="00095890">
      <w:pPr>
        <w:pStyle w:val="a7"/>
        <w:ind w:left="1080"/>
        <w:rPr>
          <w:sz w:val="12"/>
          <w:szCs w:val="12"/>
          <w:lang w:val="uk-UA"/>
        </w:rPr>
      </w:pPr>
    </w:p>
    <w:p w:rsidR="000952AD" w:rsidRPr="00095890" w:rsidRDefault="000952AD" w:rsidP="00095890">
      <w:pPr>
        <w:pStyle w:val="a7"/>
        <w:numPr>
          <w:ilvl w:val="2"/>
          <w:numId w:val="2"/>
        </w:numPr>
        <w:rPr>
          <w:lang w:val="uk-UA"/>
        </w:rPr>
      </w:pPr>
      <w:r w:rsidRPr="00095890">
        <w:rPr>
          <w:lang w:val="uk-UA"/>
        </w:rPr>
        <w:t>Старокостянтинівське шосе, 26-д – 1 шт.</w:t>
      </w:r>
    </w:p>
    <w:p w:rsidR="00095890" w:rsidRPr="00095890" w:rsidRDefault="00095890" w:rsidP="00095890">
      <w:pPr>
        <w:pStyle w:val="a7"/>
        <w:rPr>
          <w:lang w:val="uk-UA"/>
        </w:rPr>
      </w:pPr>
    </w:p>
    <w:p w:rsidR="00292CAF" w:rsidRPr="001200D3" w:rsidRDefault="00292CAF" w:rsidP="00095890">
      <w:pPr>
        <w:pStyle w:val="a7"/>
        <w:numPr>
          <w:ilvl w:val="0"/>
          <w:numId w:val="2"/>
        </w:numPr>
        <w:rPr>
          <w:bCs/>
          <w:lang w:val="uk-UA"/>
        </w:rPr>
      </w:pPr>
      <w:r w:rsidRPr="00095890">
        <w:rPr>
          <w:lang w:val="uk-UA"/>
        </w:rPr>
        <w:t>Контроль за виконанням рішення покласти на першого заступника міського голови В.Вихівського та начальника відділу мі</w:t>
      </w:r>
      <w:r w:rsidR="00DC7168" w:rsidRPr="00095890">
        <w:rPr>
          <w:lang w:val="uk-UA"/>
        </w:rPr>
        <w:t xml:space="preserve">стобудування та архітектури </w:t>
      </w:r>
      <w:r w:rsidR="00095890" w:rsidRPr="00095890">
        <w:rPr>
          <w:lang w:val="uk-UA"/>
        </w:rPr>
        <w:t xml:space="preserve"> </w:t>
      </w:r>
      <w:r w:rsidR="00095890">
        <w:rPr>
          <w:lang w:val="uk-UA"/>
        </w:rPr>
        <w:t>В.</w:t>
      </w:r>
      <w:r w:rsidRPr="00095890">
        <w:rPr>
          <w:lang w:val="uk-UA"/>
        </w:rPr>
        <w:t>Донкова.</w:t>
      </w:r>
    </w:p>
    <w:p w:rsidR="001200D3" w:rsidRPr="00095890" w:rsidRDefault="001200D3" w:rsidP="001200D3">
      <w:pPr>
        <w:pStyle w:val="a7"/>
        <w:rPr>
          <w:bCs/>
          <w:lang w:val="uk-UA"/>
        </w:rPr>
      </w:pPr>
    </w:p>
    <w:p w:rsidR="00095890" w:rsidRPr="00095890" w:rsidRDefault="00095890" w:rsidP="00095890">
      <w:pPr>
        <w:pStyle w:val="a7"/>
        <w:rPr>
          <w:bCs/>
          <w:lang w:val="uk-UA"/>
        </w:rPr>
      </w:pPr>
    </w:p>
    <w:p w:rsidR="00C41A2A" w:rsidRPr="00095890" w:rsidRDefault="00D63E49" w:rsidP="001200D3">
      <w:pPr>
        <w:ind w:right="-5"/>
        <w:rPr>
          <w:lang w:val="uk-UA"/>
        </w:rPr>
      </w:pPr>
      <w:r w:rsidRPr="00095890">
        <w:rPr>
          <w:bCs/>
          <w:lang w:val="uk-UA"/>
        </w:rPr>
        <w:t>М</w:t>
      </w:r>
      <w:r w:rsidR="00292CAF" w:rsidRPr="00095890">
        <w:rPr>
          <w:bCs/>
          <w:lang w:val="uk-UA"/>
        </w:rPr>
        <w:t>іськ</w:t>
      </w:r>
      <w:r w:rsidRPr="00095890">
        <w:rPr>
          <w:bCs/>
          <w:lang w:val="uk-UA"/>
        </w:rPr>
        <w:t>ий</w:t>
      </w:r>
      <w:r w:rsidR="00292CAF" w:rsidRPr="00095890">
        <w:rPr>
          <w:bCs/>
          <w:lang w:val="uk-UA"/>
        </w:rPr>
        <w:t xml:space="preserve"> голов</w:t>
      </w:r>
      <w:r w:rsidRPr="00095890">
        <w:rPr>
          <w:bCs/>
          <w:lang w:val="uk-UA"/>
        </w:rPr>
        <w:t>а</w:t>
      </w:r>
      <w:r w:rsidR="00DC7168" w:rsidRPr="00095890">
        <w:rPr>
          <w:bCs/>
          <w:lang w:val="uk-UA"/>
        </w:rPr>
        <w:t xml:space="preserve">   </w:t>
      </w:r>
      <w:r w:rsidR="00BE42A1" w:rsidRPr="00095890">
        <w:rPr>
          <w:bCs/>
          <w:lang w:val="uk-UA"/>
        </w:rPr>
        <w:t xml:space="preserve">                 </w:t>
      </w:r>
      <w:r w:rsidR="00FB2293" w:rsidRPr="00095890">
        <w:rPr>
          <w:bCs/>
          <w:lang w:val="uk-UA"/>
        </w:rPr>
        <w:t xml:space="preserve">               </w:t>
      </w:r>
      <w:r w:rsidRPr="00095890">
        <w:rPr>
          <w:bCs/>
          <w:lang w:val="uk-UA"/>
        </w:rPr>
        <w:t xml:space="preserve">                     </w:t>
      </w:r>
      <w:r w:rsidR="00095890">
        <w:rPr>
          <w:bCs/>
          <w:lang w:val="uk-UA"/>
        </w:rPr>
        <w:tab/>
      </w:r>
      <w:r w:rsidR="00095890">
        <w:rPr>
          <w:bCs/>
          <w:lang w:val="uk-UA"/>
        </w:rPr>
        <w:tab/>
      </w:r>
      <w:r w:rsidR="00095890">
        <w:rPr>
          <w:bCs/>
          <w:lang w:val="uk-UA"/>
        </w:rPr>
        <w:tab/>
      </w:r>
      <w:r w:rsidRPr="00095890">
        <w:rPr>
          <w:bCs/>
          <w:lang w:val="uk-UA"/>
        </w:rPr>
        <w:t>М</w:t>
      </w:r>
      <w:r w:rsidR="00095890">
        <w:rPr>
          <w:bCs/>
          <w:lang w:val="uk-UA"/>
        </w:rPr>
        <w:t>ихайло</w:t>
      </w:r>
      <w:r w:rsidRPr="00095890">
        <w:rPr>
          <w:bCs/>
          <w:lang w:val="uk-UA"/>
        </w:rPr>
        <w:t xml:space="preserve"> </w:t>
      </w:r>
      <w:r w:rsidR="00095890">
        <w:rPr>
          <w:bCs/>
          <w:lang w:val="uk-UA"/>
        </w:rPr>
        <w:t>ПОЛОДЮК</w:t>
      </w:r>
      <w:bookmarkStart w:id="0" w:name="_GoBack"/>
      <w:bookmarkEnd w:id="0"/>
    </w:p>
    <w:sectPr w:rsidR="00C41A2A" w:rsidRPr="00095890" w:rsidSect="0009589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E53DA"/>
    <w:multiLevelType w:val="hybridMultilevel"/>
    <w:tmpl w:val="33966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D16B2F"/>
    <w:multiLevelType w:val="hybridMultilevel"/>
    <w:tmpl w:val="90B875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7E62AC"/>
    <w:multiLevelType w:val="multilevel"/>
    <w:tmpl w:val="F59AC1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92CAF"/>
    <w:rsid w:val="000133A6"/>
    <w:rsid w:val="0002457D"/>
    <w:rsid w:val="00025386"/>
    <w:rsid w:val="00027B13"/>
    <w:rsid w:val="00032F55"/>
    <w:rsid w:val="00033839"/>
    <w:rsid w:val="0004067A"/>
    <w:rsid w:val="000602A0"/>
    <w:rsid w:val="00064919"/>
    <w:rsid w:val="00067CE5"/>
    <w:rsid w:val="00072E7C"/>
    <w:rsid w:val="000732C8"/>
    <w:rsid w:val="00074A28"/>
    <w:rsid w:val="00086EEE"/>
    <w:rsid w:val="000915BD"/>
    <w:rsid w:val="000952AD"/>
    <w:rsid w:val="00095890"/>
    <w:rsid w:val="00097C5A"/>
    <w:rsid w:val="000C2318"/>
    <w:rsid w:val="000C64F4"/>
    <w:rsid w:val="000F266A"/>
    <w:rsid w:val="000F75F1"/>
    <w:rsid w:val="00107475"/>
    <w:rsid w:val="001108B1"/>
    <w:rsid w:val="00110F21"/>
    <w:rsid w:val="00110FC3"/>
    <w:rsid w:val="001200D3"/>
    <w:rsid w:val="00122C8F"/>
    <w:rsid w:val="00130DE1"/>
    <w:rsid w:val="00132E92"/>
    <w:rsid w:val="0013601F"/>
    <w:rsid w:val="001963E0"/>
    <w:rsid w:val="001A5373"/>
    <w:rsid w:val="001B7198"/>
    <w:rsid w:val="001D0D7E"/>
    <w:rsid w:val="001E313D"/>
    <w:rsid w:val="002332EC"/>
    <w:rsid w:val="002351A3"/>
    <w:rsid w:val="00257DDD"/>
    <w:rsid w:val="00267D57"/>
    <w:rsid w:val="0027229D"/>
    <w:rsid w:val="00273CE9"/>
    <w:rsid w:val="00286921"/>
    <w:rsid w:val="00287F3C"/>
    <w:rsid w:val="00292CAF"/>
    <w:rsid w:val="002A13D6"/>
    <w:rsid w:val="002A5FE1"/>
    <w:rsid w:val="002B1324"/>
    <w:rsid w:val="002B33B8"/>
    <w:rsid w:val="003028C4"/>
    <w:rsid w:val="00311678"/>
    <w:rsid w:val="00326C6D"/>
    <w:rsid w:val="003315ED"/>
    <w:rsid w:val="00354A9D"/>
    <w:rsid w:val="00363AD7"/>
    <w:rsid w:val="003B6DC1"/>
    <w:rsid w:val="003D695E"/>
    <w:rsid w:val="00410509"/>
    <w:rsid w:val="00431349"/>
    <w:rsid w:val="00435E49"/>
    <w:rsid w:val="00447E1A"/>
    <w:rsid w:val="004639D3"/>
    <w:rsid w:val="004649FB"/>
    <w:rsid w:val="00473903"/>
    <w:rsid w:val="004901A9"/>
    <w:rsid w:val="004940E8"/>
    <w:rsid w:val="004A34D7"/>
    <w:rsid w:val="00532411"/>
    <w:rsid w:val="00560951"/>
    <w:rsid w:val="00584D2C"/>
    <w:rsid w:val="005973FC"/>
    <w:rsid w:val="005A33FB"/>
    <w:rsid w:val="005C19DD"/>
    <w:rsid w:val="005D0A84"/>
    <w:rsid w:val="005F1BBD"/>
    <w:rsid w:val="00631DF9"/>
    <w:rsid w:val="00641192"/>
    <w:rsid w:val="00655117"/>
    <w:rsid w:val="006638EF"/>
    <w:rsid w:val="006838EC"/>
    <w:rsid w:val="00695C9C"/>
    <w:rsid w:val="006A205C"/>
    <w:rsid w:val="007426C7"/>
    <w:rsid w:val="00752C66"/>
    <w:rsid w:val="007608BA"/>
    <w:rsid w:val="0077156E"/>
    <w:rsid w:val="007A4D74"/>
    <w:rsid w:val="007B26D2"/>
    <w:rsid w:val="007C7848"/>
    <w:rsid w:val="007E3FA8"/>
    <w:rsid w:val="00812392"/>
    <w:rsid w:val="00840DE2"/>
    <w:rsid w:val="008416B6"/>
    <w:rsid w:val="008950DD"/>
    <w:rsid w:val="008A2B37"/>
    <w:rsid w:val="008A30CC"/>
    <w:rsid w:val="008B64B0"/>
    <w:rsid w:val="008F1BF9"/>
    <w:rsid w:val="0090023D"/>
    <w:rsid w:val="00911B97"/>
    <w:rsid w:val="009215FE"/>
    <w:rsid w:val="009328BD"/>
    <w:rsid w:val="00945901"/>
    <w:rsid w:val="009A0785"/>
    <w:rsid w:val="009A0BA0"/>
    <w:rsid w:val="009D1698"/>
    <w:rsid w:val="009D7591"/>
    <w:rsid w:val="00A0391B"/>
    <w:rsid w:val="00A334EB"/>
    <w:rsid w:val="00A46401"/>
    <w:rsid w:val="00A61B06"/>
    <w:rsid w:val="00A66157"/>
    <w:rsid w:val="00A74BB3"/>
    <w:rsid w:val="00A74FF8"/>
    <w:rsid w:val="00A8202F"/>
    <w:rsid w:val="00AA1F8E"/>
    <w:rsid w:val="00AD6D99"/>
    <w:rsid w:val="00AE34BC"/>
    <w:rsid w:val="00AF30F4"/>
    <w:rsid w:val="00AF5EF3"/>
    <w:rsid w:val="00B32F51"/>
    <w:rsid w:val="00B52F53"/>
    <w:rsid w:val="00B57FE7"/>
    <w:rsid w:val="00B66C2D"/>
    <w:rsid w:val="00B82873"/>
    <w:rsid w:val="00BC194C"/>
    <w:rsid w:val="00BE0D60"/>
    <w:rsid w:val="00BE42A1"/>
    <w:rsid w:val="00C079C8"/>
    <w:rsid w:val="00C1714A"/>
    <w:rsid w:val="00C177D4"/>
    <w:rsid w:val="00C359F7"/>
    <w:rsid w:val="00C41A2A"/>
    <w:rsid w:val="00C64AB5"/>
    <w:rsid w:val="00CA7228"/>
    <w:rsid w:val="00CB16EA"/>
    <w:rsid w:val="00CB55FF"/>
    <w:rsid w:val="00CB60DE"/>
    <w:rsid w:val="00CC6CD9"/>
    <w:rsid w:val="00CD0754"/>
    <w:rsid w:val="00CD5052"/>
    <w:rsid w:val="00CD6870"/>
    <w:rsid w:val="00CF71DD"/>
    <w:rsid w:val="00D14407"/>
    <w:rsid w:val="00D402E8"/>
    <w:rsid w:val="00D50C27"/>
    <w:rsid w:val="00D63E49"/>
    <w:rsid w:val="00D65866"/>
    <w:rsid w:val="00D728C3"/>
    <w:rsid w:val="00D75026"/>
    <w:rsid w:val="00DC7168"/>
    <w:rsid w:val="00E325CA"/>
    <w:rsid w:val="00E33679"/>
    <w:rsid w:val="00E6425D"/>
    <w:rsid w:val="00EA0623"/>
    <w:rsid w:val="00EA3EB5"/>
    <w:rsid w:val="00EB43E1"/>
    <w:rsid w:val="00ED3908"/>
    <w:rsid w:val="00EE28D7"/>
    <w:rsid w:val="00EE71E3"/>
    <w:rsid w:val="00F03479"/>
    <w:rsid w:val="00F424BF"/>
    <w:rsid w:val="00F646AE"/>
    <w:rsid w:val="00F64BB5"/>
    <w:rsid w:val="00F6745B"/>
    <w:rsid w:val="00F81A4B"/>
    <w:rsid w:val="00FB2293"/>
    <w:rsid w:val="00FC6DBB"/>
    <w:rsid w:val="00FF18EC"/>
    <w:rsid w:val="00FF6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92CAF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292CAF"/>
    <w:pPr>
      <w:keepNext/>
      <w:jc w:val="center"/>
      <w:outlineLvl w:val="0"/>
    </w:pPr>
    <w:rPr>
      <w:szCs w:val="20"/>
      <w:lang w:val="uk-UA"/>
    </w:rPr>
  </w:style>
  <w:style w:type="paragraph" w:styleId="5">
    <w:name w:val="heading 5"/>
    <w:basedOn w:val="a"/>
    <w:next w:val="a"/>
    <w:qFormat/>
    <w:rsid w:val="00292CAF"/>
    <w:pPr>
      <w:keepNext/>
      <w:jc w:val="center"/>
      <w:outlineLvl w:val="4"/>
    </w:pPr>
    <w:rPr>
      <w:b/>
      <w:i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292CAF"/>
    <w:rPr>
      <w:rFonts w:ascii="Verdana" w:hAnsi="Verdana" w:cs="Verdana"/>
      <w:sz w:val="20"/>
      <w:szCs w:val="20"/>
      <w:lang w:val="en-US" w:eastAsia="en-US"/>
    </w:rPr>
  </w:style>
  <w:style w:type="paragraph" w:styleId="2">
    <w:name w:val="Body Text 2"/>
    <w:basedOn w:val="a"/>
    <w:rsid w:val="00292CAF"/>
    <w:rPr>
      <w:sz w:val="28"/>
      <w:szCs w:val="20"/>
      <w:lang w:val="uk-UA"/>
    </w:rPr>
  </w:style>
  <w:style w:type="paragraph" w:customStyle="1" w:styleId="a4">
    <w:name w:val="Знак"/>
    <w:basedOn w:val="a"/>
    <w:rsid w:val="00631DF9"/>
    <w:rPr>
      <w:rFonts w:ascii="Verdana" w:hAnsi="Verdana" w:cs="Verdana"/>
      <w:sz w:val="20"/>
      <w:szCs w:val="20"/>
      <w:lang w:val="en-US" w:eastAsia="en-US"/>
    </w:rPr>
  </w:style>
  <w:style w:type="paragraph" w:customStyle="1" w:styleId="Iauiue">
    <w:name w:val="Iau?iue"/>
    <w:qFormat/>
    <w:rsid w:val="00095890"/>
    <w:pPr>
      <w:suppressAutoHyphens/>
    </w:pPr>
    <w:rPr>
      <w:lang w:val="en-US" w:eastAsia="ru-RU"/>
    </w:rPr>
  </w:style>
  <w:style w:type="paragraph" w:customStyle="1" w:styleId="Iacaaiea">
    <w:name w:val="Iacaaiea"/>
    <w:basedOn w:val="a"/>
    <w:rsid w:val="00095890"/>
    <w:pPr>
      <w:suppressAutoHyphens/>
      <w:jc w:val="center"/>
    </w:pPr>
    <w:rPr>
      <w:rFonts w:ascii="Tahoma" w:hAnsi="Tahoma"/>
      <w:b/>
      <w:sz w:val="28"/>
      <w:szCs w:val="20"/>
      <w:lang w:val="uk-UA"/>
    </w:rPr>
  </w:style>
  <w:style w:type="paragraph" w:styleId="a5">
    <w:name w:val="Balloon Text"/>
    <w:basedOn w:val="a"/>
    <w:link w:val="a6"/>
    <w:rsid w:val="0009589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095890"/>
    <w:rPr>
      <w:rFonts w:ascii="Tahoma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0958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0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1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Unknown</dc:creator>
  <cp:lastModifiedBy>Admin</cp:lastModifiedBy>
  <cp:revision>5</cp:revision>
  <cp:lastPrinted>2020-11-11T07:17:00Z</cp:lastPrinted>
  <dcterms:created xsi:type="dcterms:W3CDTF">2020-11-09T06:20:00Z</dcterms:created>
  <dcterms:modified xsi:type="dcterms:W3CDTF">2020-11-12T07:19:00Z</dcterms:modified>
</cp:coreProperties>
</file>